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3B30" w14:textId="77777777" w:rsidR="003F5E9D" w:rsidRDefault="003F5E9D" w:rsidP="00051630">
      <w:pPr>
        <w:pStyle w:val="H1HeaderHeaderStyles"/>
        <w:spacing w:after="90"/>
        <w:jc w:val="center"/>
        <w:rPr>
          <w:color w:val="0099D8"/>
        </w:rPr>
      </w:pPr>
      <w:r>
        <w:rPr>
          <w:b/>
          <w:bCs/>
          <w:noProof/>
        </w:rPr>
        <w:drawing>
          <wp:inline distT="0" distB="0" distL="0" distR="0" wp14:anchorId="2AD75C75" wp14:editId="2EF6E5A7">
            <wp:extent cx="1401438" cy="1401438"/>
            <wp:effectExtent l="0" t="0" r="0" b="0"/>
            <wp:docPr id="865123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23496"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401438" cy="1401438"/>
                    </a:xfrm>
                    <a:prstGeom prst="rect">
                      <a:avLst/>
                    </a:prstGeom>
                  </pic:spPr>
                </pic:pic>
              </a:graphicData>
            </a:graphic>
          </wp:inline>
        </w:drawing>
      </w:r>
    </w:p>
    <w:p w14:paraId="7E2BAA60" w14:textId="77777777" w:rsidR="003F5E9D" w:rsidRPr="003F5E9D" w:rsidRDefault="003F5E9D" w:rsidP="003F5E9D">
      <w:pPr>
        <w:pStyle w:val="H1HeaderHeaderStyles"/>
        <w:spacing w:after="90" w:line="240" w:lineRule="auto"/>
        <w:jc w:val="center"/>
        <w:rPr>
          <w:color w:val="0099D8"/>
          <w:sz w:val="10"/>
          <w:szCs w:val="10"/>
        </w:rPr>
      </w:pPr>
    </w:p>
    <w:p w14:paraId="4551C2D1" w14:textId="77777777" w:rsidR="00B33709" w:rsidRDefault="00051630" w:rsidP="00B33709">
      <w:pPr>
        <w:pStyle w:val="H1HeaderHeaderStyles"/>
        <w:spacing w:after="90" w:line="240" w:lineRule="auto"/>
        <w:jc w:val="center"/>
        <w:rPr>
          <w:color w:val="0099D8"/>
        </w:rPr>
      </w:pPr>
      <w:r w:rsidRPr="003F5E9D">
        <w:rPr>
          <w:color w:val="0099D8"/>
        </w:rPr>
        <w:t>Suggested Rules</w:t>
      </w:r>
      <w:r w:rsidR="00B33709">
        <w:rPr>
          <w:color w:val="0099D8"/>
        </w:rPr>
        <w:t xml:space="preserve"> </w:t>
      </w:r>
      <w:r w:rsidRPr="003F5E9D">
        <w:rPr>
          <w:color w:val="0099D8"/>
        </w:rPr>
        <w:t>for</w:t>
      </w:r>
    </w:p>
    <w:p w14:paraId="4EB75BAB" w14:textId="0D60600E" w:rsidR="00051630" w:rsidRPr="003F5E9D" w:rsidRDefault="00051630" w:rsidP="00051630">
      <w:pPr>
        <w:pStyle w:val="H1HeaderHeaderStyles"/>
        <w:spacing w:after="90"/>
        <w:jc w:val="center"/>
        <w:rPr>
          <w:color w:val="0099D8"/>
        </w:rPr>
      </w:pPr>
      <w:r w:rsidRPr="003F5E9D">
        <w:rPr>
          <w:color w:val="0099D8"/>
        </w:rPr>
        <w:t>Esports Programs</w:t>
      </w:r>
    </w:p>
    <w:p w14:paraId="1B219E0D" w14:textId="003EB2E7" w:rsidR="00051630" w:rsidRDefault="00051630" w:rsidP="00051630">
      <w:pPr>
        <w:rPr>
          <w:rFonts w:ascii="Franklin Gothic Book" w:hAnsi="Franklin Gothic Book"/>
        </w:rPr>
      </w:pPr>
      <w:r w:rsidRPr="00051630">
        <w:rPr>
          <w:rFonts w:ascii="Franklin Gothic Book" w:hAnsi="Franklin Gothic Book"/>
        </w:rPr>
        <w:t xml:space="preserve">This resource contains suggested rules for members participating in an esports program. You can incorporate these rules as written into your Group </w:t>
      </w:r>
      <w:proofErr w:type="gramStart"/>
      <w:r w:rsidRPr="00051630">
        <w:rPr>
          <w:rFonts w:ascii="Franklin Gothic Book" w:hAnsi="Franklin Gothic Book"/>
        </w:rPr>
        <w:t>Agreements, or</w:t>
      </w:r>
      <w:proofErr w:type="gramEnd"/>
      <w:r w:rsidRPr="00051630">
        <w:rPr>
          <w:rFonts w:ascii="Franklin Gothic Book" w:hAnsi="Franklin Gothic Book"/>
        </w:rPr>
        <w:t xml:space="preserve"> use them as a starting point for a discussion with youth. </w:t>
      </w:r>
    </w:p>
    <w:p w14:paraId="7FD43291" w14:textId="00A7871B" w:rsidR="00ED4BBF" w:rsidRDefault="00ED4BBF" w:rsidP="00ED4BBF">
      <w:pPr>
        <w:rPr>
          <w:rFonts w:ascii="Franklin Gothic Book" w:hAnsi="Franklin Gothic Book"/>
        </w:rPr>
      </w:pPr>
    </w:p>
    <w:p w14:paraId="35F6CEB5" w14:textId="08CEEBAA" w:rsidR="00B33709" w:rsidRDefault="00B33709" w:rsidP="00ED4BBF">
      <w:pPr>
        <w:rPr>
          <w:rFonts w:ascii="Franklin Gothic Book" w:hAnsi="Franklin Gothic Book"/>
        </w:rPr>
      </w:pPr>
    </w:p>
    <w:p w14:paraId="5895A5C2" w14:textId="77777777" w:rsidR="003F5E9D" w:rsidRPr="00B33709" w:rsidRDefault="003F5E9D" w:rsidP="00ED4BBF">
      <w:pPr>
        <w:rPr>
          <w:rFonts w:ascii="Franklin Gothic Demi" w:hAnsi="Franklin Gothic Demi"/>
          <w:b/>
          <w:bCs/>
        </w:rPr>
      </w:pPr>
    </w:p>
    <w:p w14:paraId="54985A63" w14:textId="6AEAD2BE" w:rsidR="00ED4BBF" w:rsidRPr="00B33709" w:rsidRDefault="00ED4BBF" w:rsidP="00ED4BBF">
      <w:pPr>
        <w:spacing w:line="360" w:lineRule="auto"/>
        <w:jc w:val="center"/>
        <w:rPr>
          <w:rFonts w:ascii="Franklin Gothic Demi" w:hAnsi="Franklin Gothic Demi"/>
          <w:b/>
          <w:bCs/>
          <w:color w:val="0099D8"/>
          <w:sz w:val="40"/>
          <w:szCs w:val="40"/>
        </w:rPr>
      </w:pPr>
      <w:r w:rsidRPr="00B33709">
        <w:rPr>
          <w:rFonts w:ascii="Franklin Gothic Demi" w:hAnsi="Franklin Gothic Demi"/>
          <w:b/>
          <w:bCs/>
          <w:color w:val="0099D8"/>
          <w:sz w:val="40"/>
          <w:szCs w:val="40"/>
        </w:rPr>
        <w:t>General Rules</w:t>
      </w:r>
    </w:p>
    <w:p w14:paraId="18124610" w14:textId="4EA300A0" w:rsidR="00ED4BBF" w:rsidRDefault="00ED4BBF" w:rsidP="00ED4BBF">
      <w:pPr>
        <w:pStyle w:val="ListParagraph"/>
        <w:numPr>
          <w:ilvl w:val="0"/>
          <w:numId w:val="4"/>
        </w:numPr>
        <w:spacing w:line="276" w:lineRule="auto"/>
        <w:rPr>
          <w:rFonts w:ascii="Franklin Gothic Book" w:hAnsi="Franklin Gothic Book"/>
        </w:rPr>
      </w:pPr>
      <w:r w:rsidRPr="00ED4BBF">
        <w:rPr>
          <w:rFonts w:ascii="Franklin Gothic Book" w:hAnsi="Franklin Gothic Book"/>
          <w:b/>
          <w:bCs/>
          <w:color w:val="0099D8"/>
        </w:rPr>
        <w:t xml:space="preserve">Keep the </w:t>
      </w:r>
      <w:proofErr w:type="spellStart"/>
      <w:r w:rsidRPr="00ED4BBF">
        <w:rPr>
          <w:rFonts w:ascii="Franklin Gothic Book" w:hAnsi="Franklin Gothic Book"/>
          <w:b/>
          <w:bCs/>
          <w:color w:val="0099D8"/>
        </w:rPr>
        <w:t>esport</w:t>
      </w:r>
      <w:proofErr w:type="spellEnd"/>
      <w:r w:rsidRPr="00ED4BBF">
        <w:rPr>
          <w:rFonts w:ascii="Franklin Gothic Book" w:hAnsi="Franklin Gothic Book"/>
          <w:b/>
          <w:bCs/>
          <w:color w:val="0099D8"/>
        </w:rPr>
        <w:t xml:space="preserve"> room safe.</w:t>
      </w:r>
      <w:r w:rsidRPr="00ED4BBF">
        <w:rPr>
          <w:rFonts w:ascii="Franklin Gothic Book" w:hAnsi="Franklin Gothic Book"/>
          <w:color w:val="0099D8"/>
        </w:rPr>
        <w:t xml:space="preserve"> </w:t>
      </w:r>
      <w:r>
        <w:rPr>
          <w:rFonts w:ascii="Franklin Gothic Book" w:hAnsi="Franklin Gothic Book"/>
        </w:rPr>
        <w:t xml:space="preserve">No littering, no </w:t>
      </w:r>
      <w:proofErr w:type="gramStart"/>
      <w:r>
        <w:rPr>
          <w:rFonts w:ascii="Franklin Gothic Book" w:hAnsi="Franklin Gothic Book"/>
        </w:rPr>
        <w:t>defacing</w:t>
      </w:r>
      <w:proofErr w:type="gramEnd"/>
      <w:r>
        <w:rPr>
          <w:rFonts w:ascii="Franklin Gothic Book" w:hAnsi="Franklin Gothic Book"/>
        </w:rPr>
        <w:t xml:space="preserve"> and no roughhousing.</w:t>
      </w:r>
    </w:p>
    <w:p w14:paraId="7E0A3056" w14:textId="273CCECB" w:rsidR="00ED4BBF" w:rsidRDefault="00ED4BBF" w:rsidP="00ED4BBF">
      <w:pPr>
        <w:pStyle w:val="ListParagraph"/>
        <w:numPr>
          <w:ilvl w:val="0"/>
          <w:numId w:val="4"/>
        </w:numPr>
        <w:spacing w:line="276" w:lineRule="auto"/>
        <w:rPr>
          <w:rFonts w:ascii="Franklin Gothic Book" w:hAnsi="Franklin Gothic Book"/>
        </w:rPr>
      </w:pPr>
      <w:r w:rsidRPr="00ED4BBF">
        <w:rPr>
          <w:rFonts w:ascii="Franklin Gothic Book" w:hAnsi="Franklin Gothic Book"/>
          <w:b/>
          <w:bCs/>
          <w:color w:val="0099D8"/>
        </w:rPr>
        <w:t>Treat all equipment with care.</w:t>
      </w:r>
      <w:r w:rsidRPr="00ED4BBF">
        <w:rPr>
          <w:rFonts w:ascii="Franklin Gothic Book" w:hAnsi="Franklin Gothic Book"/>
          <w:color w:val="0099D8"/>
        </w:rPr>
        <w:t xml:space="preserve"> </w:t>
      </w:r>
      <w:r>
        <w:rPr>
          <w:rFonts w:ascii="Franklin Gothic Book" w:hAnsi="Franklin Gothic Book"/>
        </w:rPr>
        <w:t>Do not throw, slam, bend, twist or hit gaming equipment. Do not sit on the backs or arms of the furniture. Keep food and drinks away from gaming equipment.</w:t>
      </w:r>
    </w:p>
    <w:p w14:paraId="62D60F25" w14:textId="7A9403DE" w:rsidR="00ED4BBF" w:rsidRDefault="00ED4BBF" w:rsidP="00ED4BBF">
      <w:pPr>
        <w:pStyle w:val="ListParagraph"/>
        <w:numPr>
          <w:ilvl w:val="0"/>
          <w:numId w:val="4"/>
        </w:numPr>
        <w:spacing w:line="276" w:lineRule="auto"/>
        <w:rPr>
          <w:rFonts w:ascii="Franklin Gothic Book" w:hAnsi="Franklin Gothic Book"/>
        </w:rPr>
      </w:pPr>
      <w:r w:rsidRPr="00ED4BBF">
        <w:rPr>
          <w:rFonts w:ascii="Franklin Gothic Book" w:hAnsi="Franklin Gothic Book"/>
          <w:b/>
          <w:bCs/>
          <w:color w:val="0099D8"/>
        </w:rPr>
        <w:t>Check out and return all gaming equipment promptly.</w:t>
      </w:r>
      <w:r w:rsidRPr="00ED4BBF">
        <w:rPr>
          <w:rFonts w:ascii="Franklin Gothic Book" w:hAnsi="Franklin Gothic Book"/>
          <w:color w:val="0099D8"/>
        </w:rPr>
        <w:t xml:space="preserve"> </w:t>
      </w:r>
      <w:r w:rsidRPr="00ED4BBF">
        <w:rPr>
          <w:rFonts w:ascii="Franklin Gothic Book" w:hAnsi="Franklin Gothic Book"/>
        </w:rPr>
        <w:t>Equipment is given on a first-come, first-served basis and holds are not allowed. Turn in equipment you are not using so everyone can have a turn.</w:t>
      </w:r>
    </w:p>
    <w:p w14:paraId="1B654AB2" w14:textId="5753639A" w:rsidR="00ED4BBF" w:rsidRDefault="00ED4BBF" w:rsidP="00ED4BBF">
      <w:pPr>
        <w:pStyle w:val="ListParagraph"/>
        <w:numPr>
          <w:ilvl w:val="0"/>
          <w:numId w:val="4"/>
        </w:numPr>
        <w:spacing w:line="276" w:lineRule="auto"/>
        <w:rPr>
          <w:rFonts w:ascii="Franklin Gothic Book" w:hAnsi="Franklin Gothic Book"/>
        </w:rPr>
      </w:pPr>
      <w:r w:rsidRPr="00ED4BBF">
        <w:rPr>
          <w:rFonts w:ascii="Franklin Gothic Book" w:hAnsi="Franklin Gothic Book"/>
          <w:b/>
          <w:bCs/>
          <w:color w:val="0099D8"/>
        </w:rPr>
        <w:t>Participate in the care and maintenance of the space.</w:t>
      </w:r>
      <w:r w:rsidRPr="00ED4BBF">
        <w:rPr>
          <w:rFonts w:ascii="Franklin Gothic Book" w:hAnsi="Franklin Gothic Book"/>
          <w:color w:val="0099D8"/>
        </w:rPr>
        <w:t xml:space="preserve"> </w:t>
      </w:r>
      <w:r w:rsidRPr="00ED4BBF">
        <w:rPr>
          <w:rFonts w:ascii="Franklin Gothic Book" w:hAnsi="Franklin Gothic Book"/>
        </w:rPr>
        <w:t>Help clean up messes even if you did not make them, report broken equipment or furniture to staff, and alert staff to any software or hardware updates needed.</w:t>
      </w:r>
    </w:p>
    <w:p w14:paraId="3626E4F4" w14:textId="7C580D51" w:rsidR="00ED4BBF" w:rsidRPr="00B33709" w:rsidRDefault="00ED4BBF" w:rsidP="003F5E9D">
      <w:pPr>
        <w:pStyle w:val="ListParagraph"/>
        <w:numPr>
          <w:ilvl w:val="0"/>
          <w:numId w:val="4"/>
        </w:numPr>
        <w:spacing w:line="276" w:lineRule="auto"/>
        <w:rPr>
          <w:rFonts w:ascii="Franklin Gothic Book" w:hAnsi="Franklin Gothic Book"/>
        </w:rPr>
        <w:sectPr w:rsidR="00ED4BBF" w:rsidRPr="00B33709">
          <w:headerReference w:type="default" r:id="rId8"/>
          <w:footerReference w:type="default" r:id="rId9"/>
          <w:pgSz w:w="12240" w:h="15840"/>
          <w:pgMar w:top="1440" w:right="1440" w:bottom="1440" w:left="1440" w:header="720" w:footer="720" w:gutter="0"/>
          <w:cols w:space="720"/>
          <w:docGrid w:linePitch="360"/>
        </w:sectPr>
      </w:pPr>
      <w:r w:rsidRPr="00ED4BBF">
        <w:rPr>
          <w:rFonts w:ascii="AppleSystemUIFont" w:hAnsi="AppleSystemUIFont" w:cs="AppleSystemUIFont"/>
          <w:b/>
          <w:bCs/>
          <w:color w:val="0099D8"/>
          <w:sz w:val="26"/>
          <w:szCs w:val="26"/>
        </w:rPr>
        <w:t>Follow the online access safety rules.</w:t>
      </w:r>
      <w:r w:rsidRPr="00ED4BBF">
        <w:rPr>
          <w:rFonts w:ascii="AppleSystemUIFont" w:hAnsi="AppleSystemUIFont" w:cs="AppleSystemUIFont"/>
          <w:color w:val="0099D8"/>
          <w:sz w:val="26"/>
          <w:szCs w:val="26"/>
        </w:rPr>
        <w:t xml:space="preserve"> </w:t>
      </w:r>
      <w:r>
        <w:rPr>
          <w:rFonts w:ascii="AppleSystemUIFont" w:hAnsi="AppleSystemUIFont" w:cs="AppleSystemUIFont"/>
          <w:sz w:val="26"/>
          <w:szCs w:val="26"/>
        </w:rPr>
        <w:t>Stick to private matches and servers with approved players. Do not download unapproved games or content, and do not try to get around parental controls on consoles. Do not send private or hidden messages.</w:t>
      </w:r>
    </w:p>
    <w:p w14:paraId="52004BD8" w14:textId="6C9EDB73" w:rsidR="002E1550" w:rsidRDefault="002E1550" w:rsidP="003F5E9D">
      <w:pPr>
        <w:rPr>
          <w:rFonts w:ascii="Museo Slab 1000" w:hAnsi="Museo Slab 1000"/>
          <w:b/>
          <w:bCs/>
        </w:rPr>
      </w:pPr>
    </w:p>
    <w:p w14:paraId="2555BCE5" w14:textId="653C693E" w:rsidR="00B33709" w:rsidRDefault="00B33709" w:rsidP="003F5E9D">
      <w:pPr>
        <w:rPr>
          <w:rFonts w:ascii="Museo Slab 1000" w:hAnsi="Museo Slab 1000"/>
          <w:b/>
          <w:bCs/>
        </w:rPr>
      </w:pPr>
    </w:p>
    <w:p w14:paraId="599E575F" w14:textId="2A8ACE46" w:rsidR="00B33709" w:rsidRDefault="00B33709" w:rsidP="003F5E9D">
      <w:pPr>
        <w:rPr>
          <w:rFonts w:ascii="Museo Slab 1000" w:hAnsi="Museo Slab 1000"/>
          <w:b/>
          <w:bCs/>
        </w:rPr>
      </w:pPr>
    </w:p>
    <w:p w14:paraId="2A182973" w14:textId="7BFAE855" w:rsidR="00B33709" w:rsidRDefault="00B33709" w:rsidP="003F5E9D">
      <w:pPr>
        <w:rPr>
          <w:rFonts w:ascii="Museo Slab 1000" w:hAnsi="Museo Slab 1000"/>
          <w:b/>
          <w:bCs/>
        </w:rPr>
      </w:pPr>
    </w:p>
    <w:p w14:paraId="63AFF0A0" w14:textId="6FAF0BC1" w:rsidR="00B33709" w:rsidRDefault="00B33709" w:rsidP="003F5E9D">
      <w:pPr>
        <w:rPr>
          <w:rFonts w:ascii="Museo Slab 1000" w:hAnsi="Museo Slab 1000"/>
          <w:b/>
          <w:bCs/>
        </w:rPr>
      </w:pPr>
    </w:p>
    <w:p w14:paraId="2962DEF4" w14:textId="51100996" w:rsidR="00B33709" w:rsidRDefault="00B33709" w:rsidP="003F5E9D">
      <w:pPr>
        <w:rPr>
          <w:rFonts w:ascii="Museo Slab 1000" w:hAnsi="Museo Slab 1000"/>
          <w:b/>
          <w:bCs/>
        </w:rPr>
      </w:pPr>
    </w:p>
    <w:p w14:paraId="6F4C9C40" w14:textId="69133E81" w:rsidR="00B33709" w:rsidRDefault="00B33709" w:rsidP="003F5E9D">
      <w:pPr>
        <w:rPr>
          <w:rFonts w:ascii="Museo Slab 1000" w:hAnsi="Museo Slab 1000"/>
          <w:b/>
          <w:bCs/>
        </w:rPr>
      </w:pPr>
    </w:p>
    <w:p w14:paraId="2251D36D" w14:textId="3828BA0A" w:rsidR="00B33709" w:rsidRDefault="00B33709" w:rsidP="003F5E9D">
      <w:pPr>
        <w:rPr>
          <w:rFonts w:ascii="Museo Slab 1000" w:hAnsi="Museo Slab 1000"/>
          <w:b/>
          <w:bCs/>
        </w:rPr>
      </w:pPr>
    </w:p>
    <w:p w14:paraId="542080B0" w14:textId="77777777" w:rsidR="008D0D87" w:rsidRDefault="008D0D87" w:rsidP="008D0D87">
      <w:pPr>
        <w:pStyle w:val="H1HeaderHeaderStyles"/>
        <w:spacing w:after="90"/>
        <w:jc w:val="center"/>
        <w:rPr>
          <w:color w:val="0099D8"/>
        </w:rPr>
      </w:pPr>
      <w:r>
        <w:rPr>
          <w:b/>
          <w:bCs/>
          <w:noProof/>
        </w:rPr>
        <w:drawing>
          <wp:inline distT="0" distB="0" distL="0" distR="0" wp14:anchorId="3F9623FE" wp14:editId="7DEF9F63">
            <wp:extent cx="1401438" cy="1401438"/>
            <wp:effectExtent l="0" t="0" r="0" b="0"/>
            <wp:docPr id="853804852"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04852" name="Picture 7" descr="A logo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01438" cy="1401438"/>
                    </a:xfrm>
                    <a:prstGeom prst="rect">
                      <a:avLst/>
                    </a:prstGeom>
                  </pic:spPr>
                </pic:pic>
              </a:graphicData>
            </a:graphic>
          </wp:inline>
        </w:drawing>
      </w:r>
    </w:p>
    <w:p w14:paraId="7DF5B92C" w14:textId="77777777" w:rsidR="008D0D87" w:rsidRPr="003F5E9D" w:rsidRDefault="008D0D87" w:rsidP="008D0D87">
      <w:pPr>
        <w:pStyle w:val="H1HeaderHeaderStyles"/>
        <w:spacing w:after="90" w:line="240" w:lineRule="auto"/>
        <w:jc w:val="center"/>
        <w:rPr>
          <w:color w:val="0099D8"/>
          <w:sz w:val="10"/>
          <w:szCs w:val="10"/>
        </w:rPr>
      </w:pPr>
    </w:p>
    <w:p w14:paraId="56CDDA00" w14:textId="77777777" w:rsidR="008D0D87" w:rsidRDefault="008D0D87" w:rsidP="008D0D87">
      <w:pPr>
        <w:pStyle w:val="H1HeaderHeaderStyles"/>
        <w:spacing w:after="90" w:line="240" w:lineRule="auto"/>
        <w:jc w:val="center"/>
        <w:rPr>
          <w:color w:val="0099D8"/>
        </w:rPr>
      </w:pPr>
      <w:r w:rsidRPr="003F5E9D">
        <w:rPr>
          <w:color w:val="0099D8"/>
        </w:rPr>
        <w:t>Suggested Rules</w:t>
      </w:r>
      <w:r>
        <w:rPr>
          <w:color w:val="0099D8"/>
        </w:rPr>
        <w:t xml:space="preserve"> </w:t>
      </w:r>
      <w:r w:rsidRPr="003F5E9D">
        <w:rPr>
          <w:color w:val="0099D8"/>
        </w:rPr>
        <w:t>for</w:t>
      </w:r>
    </w:p>
    <w:p w14:paraId="32310625" w14:textId="77777777" w:rsidR="008D0D87" w:rsidRPr="003F5E9D" w:rsidRDefault="008D0D87" w:rsidP="008D0D87">
      <w:pPr>
        <w:pStyle w:val="H1HeaderHeaderStyles"/>
        <w:spacing w:after="90"/>
        <w:jc w:val="center"/>
        <w:rPr>
          <w:color w:val="0099D8"/>
        </w:rPr>
      </w:pPr>
      <w:r w:rsidRPr="003F5E9D">
        <w:rPr>
          <w:color w:val="0099D8"/>
        </w:rPr>
        <w:t>Esports Programs</w:t>
      </w:r>
    </w:p>
    <w:p w14:paraId="1DC5929C" w14:textId="77777777" w:rsidR="008D0D87" w:rsidRDefault="008D0D87" w:rsidP="008D0D87">
      <w:pPr>
        <w:rPr>
          <w:rFonts w:ascii="Franklin Gothic Book" w:hAnsi="Franklin Gothic Book"/>
        </w:rPr>
      </w:pPr>
      <w:r w:rsidRPr="00051630">
        <w:rPr>
          <w:rFonts w:ascii="Franklin Gothic Book" w:hAnsi="Franklin Gothic Book"/>
        </w:rPr>
        <w:t xml:space="preserve">This resource contains suggested rules for members participating in an esports program. You can incorporate these rules as written into your Group </w:t>
      </w:r>
      <w:proofErr w:type="gramStart"/>
      <w:r w:rsidRPr="00051630">
        <w:rPr>
          <w:rFonts w:ascii="Franklin Gothic Book" w:hAnsi="Franklin Gothic Book"/>
        </w:rPr>
        <w:t>Agreements, or</w:t>
      </w:r>
      <w:proofErr w:type="gramEnd"/>
      <w:r w:rsidRPr="00051630">
        <w:rPr>
          <w:rFonts w:ascii="Franklin Gothic Book" w:hAnsi="Franklin Gothic Book"/>
        </w:rPr>
        <w:t xml:space="preserve"> use them as a starting point for a discussion with youth. </w:t>
      </w:r>
    </w:p>
    <w:p w14:paraId="05BD3FF8" w14:textId="77777777" w:rsidR="00B33709" w:rsidRDefault="00B33709" w:rsidP="00B33709">
      <w:pPr>
        <w:rPr>
          <w:rFonts w:ascii="Franklin Gothic Book" w:hAnsi="Franklin Gothic Book"/>
        </w:rPr>
      </w:pPr>
    </w:p>
    <w:p w14:paraId="484BCD9B" w14:textId="77777777" w:rsidR="00B33709" w:rsidRDefault="00B33709" w:rsidP="00B33709">
      <w:pPr>
        <w:rPr>
          <w:rFonts w:ascii="Franklin Gothic Book" w:hAnsi="Franklin Gothic Book"/>
        </w:rPr>
      </w:pPr>
    </w:p>
    <w:p w14:paraId="1F1B9C36" w14:textId="77777777" w:rsidR="00B33709" w:rsidRPr="00B33709" w:rsidRDefault="00B33709" w:rsidP="00B33709">
      <w:pPr>
        <w:rPr>
          <w:rFonts w:ascii="Franklin Gothic Demi" w:hAnsi="Franklin Gothic Demi"/>
          <w:b/>
          <w:bCs/>
        </w:rPr>
      </w:pPr>
    </w:p>
    <w:p w14:paraId="0144827C" w14:textId="3B33E815" w:rsidR="00B33709" w:rsidRPr="00B33709" w:rsidRDefault="00B33709" w:rsidP="00494ED4">
      <w:pPr>
        <w:spacing w:line="360" w:lineRule="auto"/>
        <w:jc w:val="center"/>
        <w:rPr>
          <w:rFonts w:ascii="Franklin Gothic Demi" w:hAnsi="Franklin Gothic Demi"/>
          <w:b/>
          <w:bCs/>
          <w:color w:val="0099D8"/>
          <w:sz w:val="40"/>
          <w:szCs w:val="40"/>
        </w:rPr>
      </w:pPr>
      <w:r>
        <w:rPr>
          <w:rFonts w:ascii="Franklin Gothic Demi" w:hAnsi="Franklin Gothic Demi"/>
          <w:b/>
          <w:bCs/>
          <w:color w:val="0099D8"/>
          <w:sz w:val="40"/>
          <w:szCs w:val="40"/>
        </w:rPr>
        <w:t>Code of Conduct</w:t>
      </w:r>
      <w:r w:rsidRPr="00B33709">
        <w:rPr>
          <w:rFonts w:ascii="Franklin Gothic Demi" w:hAnsi="Franklin Gothic Demi"/>
          <w:b/>
          <w:bCs/>
          <w:color w:val="0099D8"/>
          <w:sz w:val="40"/>
          <w:szCs w:val="40"/>
        </w:rPr>
        <w:t xml:space="preserve"> Rules</w:t>
      </w:r>
    </w:p>
    <w:p w14:paraId="0D75E961" w14:textId="7A1A4C4B" w:rsidR="00B33709" w:rsidRPr="00494ED4" w:rsidRDefault="00494ED4" w:rsidP="003F5E9D">
      <w:pPr>
        <w:pStyle w:val="ListParagraph"/>
        <w:numPr>
          <w:ilvl w:val="0"/>
          <w:numId w:val="5"/>
        </w:numPr>
        <w:spacing w:line="276" w:lineRule="auto"/>
        <w:rPr>
          <w:rFonts w:ascii="Franklin Gothic Book" w:hAnsi="Franklin Gothic Book"/>
        </w:rPr>
      </w:pPr>
      <w:r w:rsidRPr="00494ED4">
        <w:rPr>
          <w:rFonts w:ascii="Franklin Gothic Book" w:hAnsi="Franklin Gothic Book"/>
          <w:b/>
          <w:bCs/>
          <w:color w:val="0099D8"/>
        </w:rPr>
        <w:t xml:space="preserve">Act with integrity in-game. </w:t>
      </w:r>
      <w:r w:rsidRPr="00494ED4">
        <w:rPr>
          <w:rFonts w:ascii="Franklin Gothic Book" w:hAnsi="Franklin Gothic Book"/>
        </w:rPr>
        <w:t xml:space="preserve">Do not use unauthorized mods, </w:t>
      </w:r>
      <w:proofErr w:type="gramStart"/>
      <w:r w:rsidRPr="00494ED4">
        <w:rPr>
          <w:rFonts w:ascii="Franklin Gothic Book" w:hAnsi="Franklin Gothic Book"/>
        </w:rPr>
        <w:t>hacks</w:t>
      </w:r>
      <w:proofErr w:type="gramEnd"/>
      <w:r w:rsidRPr="00494ED4">
        <w:rPr>
          <w:rFonts w:ascii="Franklin Gothic Book" w:hAnsi="Franklin Gothic Book"/>
        </w:rPr>
        <w:t xml:space="preserve"> or cheat codes. No unapproved use of camping or sniping. If you did not win honestly, you did not win.</w:t>
      </w:r>
      <w:r w:rsidRPr="00494ED4">
        <w:rPr>
          <w:rFonts w:ascii="Franklin Gothic Book" w:hAnsi="Franklin Gothic Book"/>
          <w:b/>
          <w:bCs/>
        </w:rPr>
        <w:t xml:space="preserve"> </w:t>
      </w:r>
    </w:p>
    <w:p w14:paraId="5DEDC823" w14:textId="4B7403DD" w:rsidR="00494ED4" w:rsidRDefault="00494ED4" w:rsidP="003F5E9D">
      <w:pPr>
        <w:pStyle w:val="ListParagraph"/>
        <w:numPr>
          <w:ilvl w:val="0"/>
          <w:numId w:val="5"/>
        </w:numPr>
        <w:spacing w:line="276" w:lineRule="auto"/>
        <w:rPr>
          <w:rFonts w:ascii="Franklin Gothic Book" w:hAnsi="Franklin Gothic Book"/>
        </w:rPr>
      </w:pPr>
      <w:r w:rsidRPr="00494ED4">
        <w:rPr>
          <w:rFonts w:ascii="Franklin Gothic Book" w:hAnsi="Franklin Gothic Book"/>
          <w:b/>
          <w:bCs/>
          <w:color w:val="0099D8"/>
        </w:rPr>
        <w:t>Leave the game with grace.</w:t>
      </w:r>
      <w:r w:rsidRPr="00494ED4">
        <w:rPr>
          <w:rFonts w:ascii="Franklin Gothic Book" w:hAnsi="Franklin Gothic Book"/>
          <w:color w:val="0099D8"/>
        </w:rPr>
        <w:t xml:space="preserve"> </w:t>
      </w:r>
      <w:r w:rsidRPr="00494ED4">
        <w:rPr>
          <w:rFonts w:ascii="Franklin Gothic Book" w:hAnsi="Franklin Gothic Book"/>
        </w:rPr>
        <w:t xml:space="preserve">If you win, no showboating, </w:t>
      </w:r>
      <w:proofErr w:type="gramStart"/>
      <w:r w:rsidRPr="00494ED4">
        <w:rPr>
          <w:rFonts w:ascii="Franklin Gothic Book" w:hAnsi="Franklin Gothic Book"/>
        </w:rPr>
        <w:t>bragging</w:t>
      </w:r>
      <w:proofErr w:type="gramEnd"/>
      <w:r w:rsidRPr="00494ED4">
        <w:rPr>
          <w:rFonts w:ascii="Franklin Gothic Book" w:hAnsi="Franklin Gothic Book"/>
        </w:rPr>
        <w:t xml:space="preserve"> or mocking. If you lose, no rage-quitting, </w:t>
      </w:r>
      <w:proofErr w:type="gramStart"/>
      <w:r w:rsidRPr="00494ED4">
        <w:rPr>
          <w:rFonts w:ascii="Franklin Gothic Book" w:hAnsi="Franklin Gothic Book"/>
        </w:rPr>
        <w:t>bad-mouthing</w:t>
      </w:r>
      <w:proofErr w:type="gramEnd"/>
      <w:r w:rsidRPr="00494ED4">
        <w:rPr>
          <w:rFonts w:ascii="Franklin Gothic Book" w:hAnsi="Franklin Gothic Book"/>
        </w:rPr>
        <w:t xml:space="preserve"> or whining. Every match should end with a “GG” in the chat or a verbal congratulations.</w:t>
      </w:r>
    </w:p>
    <w:p w14:paraId="3CC50C94" w14:textId="29F13FA7" w:rsidR="00494ED4" w:rsidRDefault="00494ED4" w:rsidP="003F5E9D">
      <w:pPr>
        <w:pStyle w:val="ListParagraph"/>
        <w:numPr>
          <w:ilvl w:val="0"/>
          <w:numId w:val="5"/>
        </w:numPr>
        <w:spacing w:line="276" w:lineRule="auto"/>
        <w:rPr>
          <w:rFonts w:ascii="Franklin Gothic Book" w:hAnsi="Franklin Gothic Book"/>
        </w:rPr>
      </w:pPr>
      <w:r w:rsidRPr="00494ED4">
        <w:rPr>
          <w:rFonts w:ascii="Franklin Gothic Book" w:hAnsi="Franklin Gothic Book"/>
          <w:b/>
          <w:bCs/>
          <w:color w:val="0099D8"/>
        </w:rPr>
        <w:t xml:space="preserve">Show zero tolerance for racism, sexism, </w:t>
      </w:r>
      <w:proofErr w:type="gramStart"/>
      <w:r w:rsidRPr="00494ED4">
        <w:rPr>
          <w:rFonts w:ascii="Franklin Gothic Book" w:hAnsi="Franklin Gothic Book"/>
          <w:b/>
          <w:bCs/>
          <w:color w:val="0099D8"/>
        </w:rPr>
        <w:t>ableism</w:t>
      </w:r>
      <w:proofErr w:type="gramEnd"/>
      <w:r w:rsidRPr="00494ED4">
        <w:rPr>
          <w:rFonts w:ascii="Franklin Gothic Book" w:hAnsi="Franklin Gothic Book"/>
          <w:b/>
          <w:bCs/>
          <w:color w:val="0099D8"/>
        </w:rPr>
        <w:t xml:space="preserve"> or other negative behaviors.</w:t>
      </w:r>
      <w:r w:rsidRPr="00494ED4">
        <w:rPr>
          <w:rFonts w:ascii="Franklin Gothic Book" w:hAnsi="Franklin Gothic Book"/>
          <w:color w:val="0099D8"/>
        </w:rPr>
        <w:t xml:space="preserve"> </w:t>
      </w:r>
      <w:r w:rsidRPr="00494ED4">
        <w:rPr>
          <w:rFonts w:ascii="Franklin Gothic Book" w:hAnsi="Franklin Gothic Book"/>
        </w:rPr>
        <w:t>If you hear something, say something. This includes things other players say and do, as well as in-game content. Don’t be a bystander and wait for someone else to act. Speak up in defense of yourself or others.</w:t>
      </w:r>
    </w:p>
    <w:p w14:paraId="2723B2D6" w14:textId="09E9EE1A" w:rsidR="00494ED4" w:rsidRDefault="00494ED4" w:rsidP="003F5E9D">
      <w:pPr>
        <w:pStyle w:val="ListParagraph"/>
        <w:numPr>
          <w:ilvl w:val="0"/>
          <w:numId w:val="5"/>
        </w:numPr>
        <w:spacing w:line="276" w:lineRule="auto"/>
        <w:rPr>
          <w:rFonts w:ascii="Franklin Gothic Book" w:hAnsi="Franklin Gothic Book"/>
        </w:rPr>
      </w:pPr>
      <w:r w:rsidRPr="00494ED4">
        <w:rPr>
          <w:rFonts w:ascii="Franklin Gothic Book" w:hAnsi="Franklin Gothic Book"/>
          <w:b/>
          <w:bCs/>
          <w:color w:val="0099D8"/>
        </w:rPr>
        <w:t>Make room for all gamers.</w:t>
      </w:r>
      <w:r w:rsidRPr="00494ED4">
        <w:rPr>
          <w:rFonts w:ascii="Franklin Gothic Book" w:hAnsi="Franklin Gothic Book"/>
          <w:color w:val="0099D8"/>
        </w:rPr>
        <w:t xml:space="preserve"> </w:t>
      </w:r>
      <w:r w:rsidRPr="00494ED4">
        <w:rPr>
          <w:rFonts w:ascii="Franklin Gothic Book" w:hAnsi="Franklin Gothic Book"/>
        </w:rPr>
        <w:t>Invite others into the gaming area. Welcome new gamers to the program and help them find their spot. Listen to the opinions and knowledge of other gamers and learn from them. Take turns letting other players try new things during practice sessions.</w:t>
      </w:r>
    </w:p>
    <w:p w14:paraId="6E600F71" w14:textId="3D86397D" w:rsidR="00494ED4" w:rsidRPr="00494ED4" w:rsidRDefault="00494ED4" w:rsidP="003F5E9D">
      <w:pPr>
        <w:pStyle w:val="ListParagraph"/>
        <w:numPr>
          <w:ilvl w:val="0"/>
          <w:numId w:val="5"/>
        </w:numPr>
        <w:spacing w:line="276" w:lineRule="auto"/>
        <w:rPr>
          <w:rFonts w:ascii="Franklin Gothic Book" w:hAnsi="Franklin Gothic Book"/>
        </w:rPr>
      </w:pPr>
      <w:r w:rsidRPr="00494ED4">
        <w:rPr>
          <w:rFonts w:ascii="Franklin Gothic Book" w:hAnsi="Franklin Gothic Book"/>
          <w:b/>
          <w:bCs/>
          <w:color w:val="0099D8"/>
        </w:rPr>
        <w:t>Take pride in your esports program.</w:t>
      </w:r>
      <w:r w:rsidRPr="00494ED4">
        <w:rPr>
          <w:rFonts w:ascii="Franklin Gothic Book" w:hAnsi="Franklin Gothic Book"/>
          <w:color w:val="0099D8"/>
        </w:rPr>
        <w:t xml:space="preserve"> </w:t>
      </w:r>
      <w:r w:rsidRPr="00494ED4">
        <w:rPr>
          <w:rFonts w:ascii="Franklin Gothic Book" w:hAnsi="Franklin Gothic Book"/>
        </w:rPr>
        <w:t>Use your voice to influence game choice, team decisions and other program aspects. Offer your special skills to help the esports program level up. Cheer on your teammates and show your support for their efforts.</w:t>
      </w:r>
    </w:p>
    <w:p w14:paraId="72D62EF0" w14:textId="1DD3975D" w:rsidR="00B33709" w:rsidRDefault="00B33709" w:rsidP="003F5E9D">
      <w:pPr>
        <w:rPr>
          <w:rFonts w:ascii="Museo Slab 1000" w:hAnsi="Museo Slab 1000"/>
          <w:b/>
          <w:bCs/>
        </w:rPr>
      </w:pPr>
    </w:p>
    <w:p w14:paraId="59628D18" w14:textId="34CBC868" w:rsidR="00B33709" w:rsidRDefault="00B33709" w:rsidP="003F5E9D">
      <w:pPr>
        <w:rPr>
          <w:rFonts w:ascii="Museo Slab 1000" w:hAnsi="Museo Slab 1000"/>
          <w:b/>
          <w:bCs/>
        </w:rPr>
      </w:pPr>
    </w:p>
    <w:p w14:paraId="08D40CD6" w14:textId="49FD130E" w:rsidR="00B33709" w:rsidRDefault="00B33709" w:rsidP="003F5E9D">
      <w:pPr>
        <w:rPr>
          <w:rFonts w:ascii="Museo Slab 1000" w:hAnsi="Museo Slab 1000"/>
          <w:b/>
          <w:bCs/>
        </w:rPr>
      </w:pPr>
    </w:p>
    <w:p w14:paraId="0CD0EB76" w14:textId="45E5CC82" w:rsidR="00B33709" w:rsidRDefault="00B33709" w:rsidP="003F5E9D">
      <w:pPr>
        <w:rPr>
          <w:rFonts w:ascii="Museo Slab 1000" w:hAnsi="Museo Slab 1000"/>
          <w:b/>
          <w:bCs/>
        </w:rPr>
      </w:pPr>
    </w:p>
    <w:p w14:paraId="1BE36B60" w14:textId="77777777" w:rsidR="00B33709" w:rsidRPr="00051630" w:rsidRDefault="00B33709" w:rsidP="003F5E9D">
      <w:pPr>
        <w:rPr>
          <w:rFonts w:ascii="Museo Slab 1000" w:hAnsi="Museo Slab 1000"/>
          <w:b/>
          <w:bCs/>
        </w:rPr>
      </w:pPr>
    </w:p>
    <w:sectPr w:rsidR="00B33709" w:rsidRPr="00051630" w:rsidSect="00B3370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8E05" w14:textId="77777777" w:rsidR="00371719" w:rsidRDefault="00371719" w:rsidP="00051630">
      <w:r>
        <w:separator/>
      </w:r>
    </w:p>
  </w:endnote>
  <w:endnote w:type="continuationSeparator" w:id="0">
    <w:p w14:paraId="7084CD3F" w14:textId="77777777" w:rsidR="00371719" w:rsidRDefault="00371719" w:rsidP="0005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 Slab 1000">
    <w:panose1 w:val="02000000000000000000"/>
    <w:charset w:val="4D"/>
    <w:family w:val="auto"/>
    <w:notTrueType/>
    <w:pitch w:val="variable"/>
    <w:sig w:usb0="A00000AF" w:usb1="4000004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B646" w14:textId="40F6A30D" w:rsidR="00051630" w:rsidRPr="00B33709" w:rsidRDefault="00051630">
    <w:pPr>
      <w:pStyle w:val="Footer"/>
      <w:rPr>
        <w:rFonts w:ascii="Franklin Gothic Demi" w:hAnsi="Franklin Gothic Demi"/>
        <w:color w:val="0099D8"/>
        <w:sz w:val="20"/>
        <w:szCs w:val="20"/>
      </w:rPr>
    </w:pPr>
    <w:r w:rsidRPr="00B33709">
      <w:rPr>
        <w:rFonts w:ascii="Franklin Gothic Demi" w:hAnsi="Franklin Gothic Demi"/>
        <w:color w:val="0099D8"/>
        <w:sz w:val="20"/>
        <w:szCs w:val="20"/>
      </w:rPr>
      <w:t>Esports Playbook</w:t>
    </w:r>
    <w:r w:rsidR="00B33709" w:rsidRPr="00B33709">
      <w:rPr>
        <w:rFonts w:ascii="Franklin Gothic Demi" w:hAnsi="Franklin Gothic Demi"/>
        <w:color w:val="0099D8"/>
        <w:sz w:val="20"/>
        <w:szCs w:val="20"/>
      </w:rPr>
      <w:t xml:space="preserve">                                                                                                                 </w:t>
    </w:r>
    <w:r w:rsidR="00B33709">
      <w:rPr>
        <w:rFonts w:ascii="Franklin Gothic Demi" w:hAnsi="Franklin Gothic Demi"/>
        <w:color w:val="0099D8"/>
        <w:sz w:val="20"/>
        <w:szCs w:val="20"/>
      </w:rPr>
      <w:t xml:space="preserve">                               </w:t>
    </w:r>
    <w:r w:rsidR="00B33709" w:rsidRPr="00B33709">
      <w:rPr>
        <w:rFonts w:ascii="Franklin Gothic Demi" w:hAnsi="Franklin Gothic Demi"/>
        <w:color w:val="0099D8"/>
        <w:sz w:val="20"/>
        <w:szCs w:val="20"/>
      </w:rP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CBF0" w14:textId="750C6A1A" w:rsidR="00B33709" w:rsidRPr="00B33709" w:rsidRDefault="00B33709">
    <w:pPr>
      <w:pStyle w:val="Footer"/>
      <w:rPr>
        <w:rFonts w:ascii="Franklin Gothic Demi" w:hAnsi="Franklin Gothic Demi"/>
        <w:color w:val="0099D8"/>
        <w:sz w:val="20"/>
        <w:szCs w:val="20"/>
      </w:rPr>
    </w:pPr>
    <w:r w:rsidRPr="00B33709">
      <w:rPr>
        <w:rFonts w:ascii="Franklin Gothic Demi" w:hAnsi="Franklin Gothic Demi"/>
        <w:color w:val="0099D8"/>
        <w:sz w:val="20"/>
        <w:szCs w:val="20"/>
      </w:rPr>
      <w:t xml:space="preserve">Esports Playbook                                                                                                                 </w:t>
    </w:r>
    <w:r>
      <w:rPr>
        <w:rFonts w:ascii="Franklin Gothic Demi" w:hAnsi="Franklin Gothic Demi"/>
        <w:color w:val="0099D8"/>
        <w:sz w:val="20"/>
        <w:szCs w:val="20"/>
      </w:rPr>
      <w:t xml:space="preserve">                               </w:t>
    </w:r>
    <w:r w:rsidRPr="00B33709">
      <w:rPr>
        <w:rFonts w:ascii="Franklin Gothic Demi" w:hAnsi="Franklin Gothic Demi"/>
        <w:color w:val="0099D8"/>
        <w:sz w:val="20"/>
        <w:szCs w:val="20"/>
      </w:rPr>
      <w:t xml:space="preserve">Page </w:t>
    </w:r>
    <w:r w:rsidR="00494ED4">
      <w:rPr>
        <w:rFonts w:ascii="Franklin Gothic Demi" w:hAnsi="Franklin Gothic Demi"/>
        <w:color w:val="0099D8"/>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A07C" w14:textId="77777777" w:rsidR="00371719" w:rsidRDefault="00371719" w:rsidP="00051630">
      <w:r>
        <w:separator/>
      </w:r>
    </w:p>
  </w:footnote>
  <w:footnote w:type="continuationSeparator" w:id="0">
    <w:p w14:paraId="76E1B7D4" w14:textId="77777777" w:rsidR="00371719" w:rsidRDefault="00371719" w:rsidP="0005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99CD" w14:textId="5EC8EFA0" w:rsidR="00494ED4" w:rsidRPr="00494ED4" w:rsidRDefault="00494ED4">
    <w:pPr>
      <w:pStyle w:val="Header"/>
      <w:rPr>
        <w:rFonts w:ascii="Franklin Gothic Demi" w:hAnsi="Franklin Gothic Demi"/>
        <w:b/>
        <w:bCs/>
        <w:color w:val="0099D8"/>
        <w:sz w:val="20"/>
        <w:szCs w:val="20"/>
      </w:rPr>
    </w:pPr>
    <w:r w:rsidRPr="00494ED4">
      <w:rPr>
        <w:rFonts w:ascii="Franklin Gothic Demi" w:hAnsi="Franklin Gothic Demi"/>
        <w:b/>
        <w:bCs/>
        <w:color w:val="0099D8"/>
        <w:sz w:val="20"/>
        <w:szCs w:val="20"/>
      </w:rPr>
      <w:t xml:space="preserve">Your Club Name HERE                                                                                                                </w:t>
    </w:r>
    <w:r>
      <w:rPr>
        <w:rFonts w:ascii="Franklin Gothic Demi" w:hAnsi="Franklin Gothic Demi"/>
        <w:b/>
        <w:bCs/>
        <w:color w:val="0099D8"/>
        <w:sz w:val="20"/>
        <w:szCs w:val="20"/>
      </w:rPr>
      <w:t xml:space="preserve">                </w:t>
    </w:r>
    <w:r w:rsidRPr="00494ED4">
      <w:rPr>
        <w:rFonts w:ascii="Franklin Gothic Demi" w:hAnsi="Franklin Gothic Demi"/>
        <w:b/>
        <w:bCs/>
        <w:color w:val="0099D8"/>
        <w:sz w:val="20"/>
        <w:szCs w:val="20"/>
      </w:rP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7697"/>
    <w:multiLevelType w:val="hybridMultilevel"/>
    <w:tmpl w:val="7F2E7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F4F85"/>
    <w:multiLevelType w:val="hybridMultilevel"/>
    <w:tmpl w:val="B9101B12"/>
    <w:lvl w:ilvl="0" w:tplc="DDB2B0CC">
      <w:start w:val="1"/>
      <w:numFmt w:val="decimal"/>
      <w:lvlText w:val="%1."/>
      <w:lvlJc w:val="left"/>
      <w:pPr>
        <w:ind w:left="720" w:hanging="360"/>
      </w:pPr>
      <w:rPr>
        <w:b/>
        <w:bCs/>
        <w:color w:val="0099D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11C6D"/>
    <w:multiLevelType w:val="hybridMultilevel"/>
    <w:tmpl w:val="60B6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23748"/>
    <w:multiLevelType w:val="hybridMultilevel"/>
    <w:tmpl w:val="F7E0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074E5"/>
    <w:multiLevelType w:val="hybridMultilevel"/>
    <w:tmpl w:val="B9101B12"/>
    <w:lvl w:ilvl="0" w:tplc="FFFFFFFF">
      <w:start w:val="1"/>
      <w:numFmt w:val="decimal"/>
      <w:lvlText w:val="%1."/>
      <w:lvlJc w:val="left"/>
      <w:pPr>
        <w:ind w:left="720" w:hanging="360"/>
      </w:pPr>
      <w:rPr>
        <w:b/>
        <w:bCs/>
        <w:color w:val="0099D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05492">
    <w:abstractNumId w:val="0"/>
  </w:num>
  <w:num w:numId="2" w16cid:durableId="2122408301">
    <w:abstractNumId w:val="3"/>
  </w:num>
  <w:num w:numId="3" w16cid:durableId="804128149">
    <w:abstractNumId w:val="2"/>
  </w:num>
  <w:num w:numId="4" w16cid:durableId="1427265990">
    <w:abstractNumId w:val="1"/>
  </w:num>
  <w:num w:numId="5" w16cid:durableId="948656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30"/>
    <w:rsid w:val="00051630"/>
    <w:rsid w:val="001B74ED"/>
    <w:rsid w:val="002E1550"/>
    <w:rsid w:val="00371719"/>
    <w:rsid w:val="003F5E9D"/>
    <w:rsid w:val="00494ED4"/>
    <w:rsid w:val="008D0D87"/>
    <w:rsid w:val="009D419D"/>
    <w:rsid w:val="00B33709"/>
    <w:rsid w:val="00ED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EECF"/>
  <w15:chartTrackingRefBased/>
  <w15:docId w15:val="{8E2382B6-6F00-804A-9C1C-7556DDB4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630"/>
    <w:pPr>
      <w:tabs>
        <w:tab w:val="center" w:pos="4680"/>
        <w:tab w:val="right" w:pos="9360"/>
      </w:tabs>
    </w:pPr>
  </w:style>
  <w:style w:type="character" w:customStyle="1" w:styleId="HeaderChar">
    <w:name w:val="Header Char"/>
    <w:basedOn w:val="DefaultParagraphFont"/>
    <w:link w:val="Header"/>
    <w:uiPriority w:val="99"/>
    <w:rsid w:val="00051630"/>
  </w:style>
  <w:style w:type="paragraph" w:styleId="Footer">
    <w:name w:val="footer"/>
    <w:basedOn w:val="Normal"/>
    <w:link w:val="FooterChar"/>
    <w:uiPriority w:val="99"/>
    <w:unhideWhenUsed/>
    <w:rsid w:val="00051630"/>
    <w:pPr>
      <w:tabs>
        <w:tab w:val="center" w:pos="4680"/>
        <w:tab w:val="right" w:pos="9360"/>
      </w:tabs>
    </w:pPr>
  </w:style>
  <w:style w:type="character" w:customStyle="1" w:styleId="FooterChar">
    <w:name w:val="Footer Char"/>
    <w:basedOn w:val="DefaultParagraphFont"/>
    <w:link w:val="Footer"/>
    <w:uiPriority w:val="99"/>
    <w:rsid w:val="00051630"/>
  </w:style>
  <w:style w:type="paragraph" w:customStyle="1" w:styleId="H1HeaderHeaderStyles">
    <w:name w:val="H1 Header (Header Styles)"/>
    <w:basedOn w:val="Normal"/>
    <w:uiPriority w:val="99"/>
    <w:rsid w:val="00051630"/>
    <w:pPr>
      <w:suppressAutoHyphens/>
      <w:autoSpaceDE w:val="0"/>
      <w:autoSpaceDN w:val="0"/>
      <w:adjustRightInd w:val="0"/>
      <w:spacing w:after="180" w:line="560" w:lineRule="atLeast"/>
      <w:textAlignment w:val="center"/>
    </w:pPr>
    <w:rPr>
      <w:rFonts w:ascii="Museo Slab 1000" w:hAnsi="Museo Slab 1000" w:cs="Museo Slab 1000"/>
      <w:color w:val="000000"/>
      <w:spacing w:val="-5"/>
      <w:sz w:val="48"/>
      <w:szCs w:val="48"/>
    </w:rPr>
  </w:style>
  <w:style w:type="paragraph" w:styleId="ListParagraph">
    <w:name w:val="List Paragraph"/>
    <w:basedOn w:val="Normal"/>
    <w:uiPriority w:val="34"/>
    <w:qFormat/>
    <w:rsid w:val="00051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Hartman</dc:creator>
  <cp:keywords/>
  <dc:description/>
  <cp:lastModifiedBy>Ryan Hartman</cp:lastModifiedBy>
  <cp:revision>1</cp:revision>
  <dcterms:created xsi:type="dcterms:W3CDTF">2023-07-10T11:29:00Z</dcterms:created>
  <dcterms:modified xsi:type="dcterms:W3CDTF">2023-07-10T12:42:00Z</dcterms:modified>
</cp:coreProperties>
</file>